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918200" cy="7736145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7361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452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45200"/>
          <w:sz w:val="34"/>
          <w:szCs w:val="34"/>
          <w:u w:val="none"/>
          <w:shd w:fill="auto" w:val="clear"/>
          <w:vertAlign w:val="baseline"/>
          <w:rtl w:val="0"/>
        </w:rPr>
        <w:t xml:space="preserve">What is contact tracing? Contact tracing can stop the Ebola outbreak in its tracks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9b9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9b9e00"/>
          <w:sz w:val="18"/>
          <w:szCs w:val="18"/>
          <w:u w:val="none"/>
          <w:shd w:fill="auto" w:val="clear"/>
          <w:vertAlign w:val="baseline"/>
          <w:rtl w:val="0"/>
        </w:rPr>
        <w:t xml:space="preserve">U.S. Department of Health and Human Services Centers for Disease Control and Prevention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34"/>
          <w:szCs w:val="34"/>
          <w:u w:val="none"/>
          <w:shd w:fill="auto" w:val="clear"/>
          <w:vertAlign w:val="baseline"/>
          <w:rtl w:val="0"/>
        </w:rPr>
        <w:t xml:space="preserve">Contact tracing is finding everyone who comes in direct contact with a sick Ebola patient. Contacts are watched for signs of illness for 21 days from the last day they came in contact with the Ebola patient. If the contact develops a fever or other Ebola symptoms, they are immediately isolated, tested, provided care, and the cycle starts again-all of the new patient's contacts are found and watched for 21 days. Even one missed contact can keep the outbreak going.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13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1300"/>
          <w:sz w:val="26"/>
          <w:szCs w:val="26"/>
          <w:u w:val="none"/>
          <w:shd w:fill="auto" w:val="clear"/>
          <w:vertAlign w:val="baseline"/>
          <w:rtl w:val="0"/>
        </w:rPr>
        <w:t xml:space="preserve">Ask about contacts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c2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2100"/>
          <w:sz w:val="22"/>
          <w:szCs w:val="22"/>
          <w:u w:val="none"/>
          <w:shd w:fill="auto" w:val="clear"/>
          <w:vertAlign w:val="baseline"/>
          <w:rtl w:val="0"/>
        </w:rPr>
        <w:t xml:space="preserve">Watch contacts for symptoms of sickness for 21 days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00000"/>
          <w:sz w:val="18"/>
          <w:szCs w:val="18"/>
          <w:u w:val="none"/>
          <w:shd w:fill="auto" w:val="clear"/>
          <w:vertAlign w:val="baseline"/>
          <w:rtl w:val="0"/>
        </w:rPr>
        <w:t xml:space="preserve">days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d3d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3d900"/>
          <w:sz w:val="22"/>
          <w:szCs w:val="22"/>
          <w:u w:val="none"/>
          <w:shd w:fill="auto" w:val="clear"/>
          <w:vertAlign w:val="baseline"/>
          <w:rtl w:val="0"/>
        </w:rPr>
        <w:t xml:space="preserve">EBOLA PATIENT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a8ae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a8ae00"/>
          <w:sz w:val="20"/>
          <w:szCs w:val="20"/>
          <w:u w:val="none"/>
          <w:shd w:fill="auto" w:val="clear"/>
          <w:vertAlign w:val="baseline"/>
          <w:rtl w:val="0"/>
        </w:rPr>
        <w:t xml:space="preserve">Isolate &amp; Provide Care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b31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3100"/>
          <w:sz w:val="20"/>
          <w:szCs w:val="20"/>
          <w:u w:val="none"/>
          <w:shd w:fill="auto" w:val="clear"/>
          <w:vertAlign w:val="baseline"/>
          <w:rtl w:val="0"/>
        </w:rPr>
        <w:t xml:space="preserve">If contact shows symptoms Isolate, tost, and provide care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1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1200"/>
          <w:sz w:val="22"/>
          <w:szCs w:val="22"/>
          <w:u w:val="none"/>
          <w:shd w:fill="auto" w:val="clear"/>
          <w:vertAlign w:val="baseline"/>
          <w:rtl w:val="0"/>
        </w:rPr>
        <w:t xml:space="preserve">If contact shows symptoms isolate, test, and provide care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01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1e00"/>
          <w:sz w:val="18"/>
          <w:szCs w:val="18"/>
          <w:u w:val="none"/>
          <w:shd w:fill="auto" w:val="clear"/>
          <w:vertAlign w:val="baseline"/>
          <w:rtl w:val="0"/>
        </w:rPr>
        <w:t xml:space="preserve">Missed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339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33900"/>
          <w:sz w:val="22"/>
          <w:szCs w:val="22"/>
          <w:u w:val="none"/>
          <w:shd w:fill="auto" w:val="clear"/>
          <w:vertAlign w:val="baseline"/>
          <w:rtl w:val="0"/>
        </w:rPr>
        <w:t xml:space="preserve">If contact shows no symptoms after 21 days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83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3400"/>
          <w:sz w:val="18"/>
          <w:szCs w:val="18"/>
          <w:u w:val="none"/>
          <w:shd w:fill="auto" w:val="clear"/>
          <w:vertAlign w:val="baseline"/>
          <w:rtl w:val="0"/>
        </w:rPr>
        <w:t xml:space="preserve">contact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163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16300"/>
          <w:sz w:val="20"/>
          <w:szCs w:val="20"/>
          <w:u w:val="none"/>
          <w:shd w:fill="auto" w:val="clear"/>
          <w:vertAlign w:val="baseline"/>
          <w:rtl w:val="0"/>
        </w:rPr>
        <w:t xml:space="preserve">days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d7d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7dc00"/>
          <w:sz w:val="22"/>
          <w:szCs w:val="22"/>
          <w:u w:val="none"/>
          <w:shd w:fill="auto" w:val="clear"/>
          <w:vertAlign w:val="baseline"/>
          <w:rtl w:val="0"/>
        </w:rPr>
        <w:t xml:space="preserve">EBOLA PATIENT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ec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ec400"/>
          <w:sz w:val="20"/>
          <w:szCs w:val="20"/>
          <w:u w:val="none"/>
          <w:shd w:fill="auto" w:val="clear"/>
          <w:vertAlign w:val="baseline"/>
          <w:rtl w:val="0"/>
        </w:rPr>
        <w:t xml:space="preserve">Isolate &amp; Provide Care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c3c7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3c700"/>
          <w:sz w:val="20"/>
          <w:szCs w:val="20"/>
          <w:u w:val="none"/>
          <w:shd w:fill="auto" w:val="clear"/>
          <w:vertAlign w:val="baseline"/>
          <w:rtl w:val="0"/>
        </w:rPr>
        <w:t xml:space="preserve">EBOLA PATIENT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c9c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9c400"/>
          <w:sz w:val="20"/>
          <w:szCs w:val="20"/>
          <w:u w:val="none"/>
          <w:shd w:fill="auto" w:val="clear"/>
          <w:vertAlign w:val="baseline"/>
          <w:rtl w:val="0"/>
        </w:rPr>
        <w:t xml:space="preserve">Isolate &amp; Provide Care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25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2500"/>
          <w:sz w:val="20"/>
          <w:szCs w:val="20"/>
          <w:u w:val="none"/>
          <w:shd w:fill="auto" w:val="clear"/>
          <w:vertAlign w:val="baseline"/>
          <w:rtl w:val="0"/>
        </w:rPr>
        <w:t xml:space="preserve">Ask about contacts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1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1700"/>
          <w:sz w:val="22"/>
          <w:szCs w:val="22"/>
          <w:u w:val="none"/>
          <w:shd w:fill="auto" w:val="clear"/>
          <w:vertAlign w:val="baseline"/>
          <w:rtl w:val="0"/>
        </w:rPr>
        <w:t xml:space="preserve">Contact not at risk of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27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2700"/>
          <w:sz w:val="20"/>
          <w:szCs w:val="20"/>
          <w:u w:val="none"/>
          <w:shd w:fill="auto" w:val="clear"/>
          <w:vertAlign w:val="baseline"/>
          <w:rtl w:val="0"/>
        </w:rPr>
        <w:t xml:space="preserve">developing Ebola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d2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2c00"/>
          <w:sz w:val="22"/>
          <w:szCs w:val="22"/>
          <w:u w:val="none"/>
          <w:shd w:fill="auto" w:val="clear"/>
          <w:vertAlign w:val="baseline"/>
          <w:rtl w:val="0"/>
        </w:rPr>
        <w:t xml:space="preserve">May spread Ebola to new contacts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23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2300"/>
          <w:sz w:val="24"/>
          <w:szCs w:val="24"/>
          <w:u w:val="none"/>
          <w:shd w:fill="auto" w:val="clear"/>
          <w:vertAlign w:val="baseline"/>
          <w:rtl w:val="0"/>
        </w:rPr>
        <w:t xml:space="preserve">Ask about contacts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19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1900"/>
          <w:sz w:val="20"/>
          <w:szCs w:val="20"/>
          <w:u w:val="none"/>
          <w:shd w:fill="auto" w:val="clear"/>
          <w:vertAlign w:val="baseline"/>
          <w:rtl w:val="0"/>
        </w:rPr>
        <w:t xml:space="preserve">Watch contacts for symptoms of sickness for 21 days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bfb00"/>
          <w:sz w:val="46"/>
          <w:szCs w:val="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bfb00"/>
          <w:sz w:val="46"/>
          <w:szCs w:val="46"/>
          <w:u w:val="none"/>
          <w:shd w:fill="auto" w:val="clear"/>
          <w:vertAlign w:val="baseline"/>
          <w:rtl w:val="0"/>
        </w:rPr>
        <w:t xml:space="preserve">Contact tracing finds new cases quickly so they can be isolated to stop further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8fb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8fb00"/>
          <w:sz w:val="40"/>
          <w:szCs w:val="40"/>
          <w:u w:val="none"/>
          <w:shd w:fill="auto" w:val="clear"/>
          <w:vertAlign w:val="baseline"/>
          <w:rtl w:val="0"/>
        </w:rPr>
        <w:t xml:space="preserve">spread.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0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0900"/>
          <w:sz w:val="24"/>
          <w:szCs w:val="24"/>
          <w:u w:val="none"/>
          <w:shd w:fill="auto" w:val="clear"/>
          <w:vertAlign w:val="baseline"/>
          <w:rtl w:val="0"/>
        </w:rPr>
        <w:t xml:space="preserve">If no contacts, no further spread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1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1f00"/>
          <w:sz w:val="22"/>
          <w:szCs w:val="22"/>
          <w:u w:val="none"/>
          <w:shd w:fill="auto" w:val="clear"/>
          <w:vertAlign w:val="baseline"/>
          <w:rtl w:val="0"/>
        </w:rPr>
        <w:t xml:space="preserve">Repeat cycle until no now patients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